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2567E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590C63" w:rsidRPr="007D6264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590C63" w:rsidRPr="007D6264">
        <w:rPr>
          <w:rFonts w:ascii="Times New Roman" w:hAnsi="Times New Roman"/>
          <w:sz w:val="28"/>
          <w:szCs w:val="28"/>
        </w:rPr>
        <w:t xml:space="preserve">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 на 201</w:t>
      </w:r>
      <w:r w:rsidR="0081594D">
        <w:rPr>
          <w:rFonts w:ascii="Times New Roman" w:hAnsi="Times New Roman"/>
          <w:sz w:val="28"/>
          <w:szCs w:val="28"/>
        </w:rPr>
        <w:t>8</w:t>
      </w:r>
      <w:r w:rsidRPr="00C530D7">
        <w:rPr>
          <w:rFonts w:ascii="Times New Roman" w:hAnsi="Times New Roman"/>
          <w:sz w:val="24"/>
          <w:szCs w:val="24"/>
        </w:rPr>
        <w:t>-</w:t>
      </w:r>
      <w:r w:rsidR="0081594D">
        <w:rPr>
          <w:rFonts w:ascii="Times New Roman" w:hAnsi="Times New Roman"/>
          <w:sz w:val="28"/>
          <w:szCs w:val="28"/>
        </w:rPr>
        <w:t>2020</w:t>
      </w:r>
      <w:r w:rsidRPr="007D6264">
        <w:rPr>
          <w:rFonts w:ascii="Times New Roman" w:hAnsi="Times New Roman"/>
          <w:sz w:val="28"/>
          <w:szCs w:val="28"/>
        </w:rPr>
        <w:t xml:space="preserve"> годы»</w:t>
      </w:r>
    </w:p>
    <w:p w:rsidR="0085559F" w:rsidRPr="007D6264" w:rsidRDefault="0085559F" w:rsidP="0085559F">
      <w:pPr>
        <w:spacing w:after="0"/>
        <w:ind w:left="4680"/>
        <w:rPr>
          <w:rFonts w:ascii="Times New Roman" w:hAnsi="Times New Roman"/>
          <w:sz w:val="28"/>
          <w:szCs w:val="28"/>
        </w:rPr>
      </w:pP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8422F" w:rsidRDefault="00B13170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184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1594D">
        <w:rPr>
          <w:rFonts w:ascii="Times New Roman" w:hAnsi="Times New Roman"/>
          <w:b/>
          <w:sz w:val="28"/>
          <w:szCs w:val="28"/>
        </w:rPr>
        <w:t>2018 - 2020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Default="0085559F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184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1594D">
        <w:rPr>
          <w:rFonts w:ascii="Times New Roman" w:hAnsi="Times New Roman"/>
          <w:b/>
          <w:sz w:val="28"/>
          <w:szCs w:val="28"/>
        </w:rPr>
        <w:t>» на 2018 - 2020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кам Программы социальных выплат на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обретение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о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о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полнительных финансовых средств креди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т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лищных кредитов для приобретения жилья или строительства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1594D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2018-2020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        </w:t>
            </w:r>
            <w:r w:rsidR="005879E3">
              <w:rPr>
                <w:rFonts w:ascii="Times New Roman" w:hAnsi="Times New Roman"/>
                <w:sz w:val="28"/>
                <w:szCs w:val="24"/>
              </w:rPr>
              <w:t>12 918</w:t>
            </w:r>
            <w:r w:rsidR="00794191">
              <w:rPr>
                <w:rFonts w:ascii="Times New Roman" w:hAnsi="Times New Roman"/>
                <w:sz w:val="28"/>
                <w:szCs w:val="24"/>
              </w:rPr>
              <w:t>,</w:t>
            </w:r>
            <w:r w:rsidR="005879E3">
              <w:rPr>
                <w:rFonts w:ascii="Times New Roman" w:hAnsi="Times New Roman"/>
                <w:sz w:val="28"/>
                <w:szCs w:val="24"/>
              </w:rPr>
              <w:t>2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32128"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221F6F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2018 году </w:t>
            </w:r>
            <w:r w:rsidR="004759D6" w:rsidRPr="004759D6">
              <w:rPr>
                <w:rFonts w:ascii="Times New Roman" w:hAnsi="Times New Roman"/>
                <w:sz w:val="28"/>
                <w:szCs w:val="28"/>
              </w:rPr>
              <w:t>3 289,</w:t>
            </w:r>
            <w:r w:rsidR="00E32DB2">
              <w:rPr>
                <w:rFonts w:ascii="Times New Roman" w:hAnsi="Times New Roman"/>
                <w:sz w:val="28"/>
                <w:szCs w:val="28"/>
              </w:rPr>
              <w:t>5</w:t>
            </w:r>
            <w:r w:rsidR="004759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4759D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D4391">
              <w:rPr>
                <w:rFonts w:ascii="Times New Roman" w:hAnsi="Times New Roman"/>
                <w:sz w:val="28"/>
                <w:szCs w:val="28"/>
              </w:rPr>
              <w:t>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4759D6" w:rsidRPr="004759D6">
              <w:rPr>
                <w:rFonts w:ascii="Times New Roman" w:hAnsi="Times New Roman"/>
                <w:sz w:val="28"/>
                <w:szCs w:val="24"/>
              </w:rPr>
              <w:t>1 136,</w:t>
            </w:r>
            <w:r w:rsidR="00E32DB2">
              <w:rPr>
                <w:rFonts w:ascii="Times New Roman" w:hAnsi="Times New Roman"/>
                <w:sz w:val="28"/>
                <w:szCs w:val="24"/>
              </w:rPr>
              <w:t>3</w:t>
            </w:r>
            <w:r w:rsidRPr="004759D6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F60454" w:rsidRDefault="00F60454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186A0A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2019 году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5 8</w:t>
            </w:r>
            <w:r w:rsidR="00F60454">
              <w:rPr>
                <w:rFonts w:ascii="Times New Roman" w:hAnsi="Times New Roman"/>
                <w:sz w:val="28"/>
                <w:szCs w:val="28"/>
              </w:rPr>
              <w:t>84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</w:t>
            </w:r>
            <w:r w:rsidR="005679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местный бюджет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3 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313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055D7">
              <w:rPr>
                <w:rFonts w:ascii="Times New Roman" w:hAnsi="Times New Roman"/>
                <w:sz w:val="28"/>
                <w:szCs w:val="28"/>
              </w:rPr>
              <w:t>2</w:t>
            </w:r>
            <w:r w:rsidR="00ED6C2A">
              <w:rPr>
                <w:rFonts w:ascii="Times New Roman" w:hAnsi="Times New Roman"/>
                <w:sz w:val="28"/>
                <w:szCs w:val="28"/>
              </w:rPr>
              <w:t> 570,6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2020 году </w:t>
            </w:r>
            <w:r w:rsidR="005879E3">
              <w:rPr>
                <w:rFonts w:ascii="Times New Roman" w:hAnsi="Times New Roman"/>
                <w:sz w:val="28"/>
                <w:szCs w:val="28"/>
              </w:rPr>
              <w:t>3 744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5879E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        местный бюджет – </w:t>
            </w:r>
            <w:r w:rsidR="005879E3">
              <w:rPr>
                <w:rFonts w:ascii="Times New Roman" w:hAnsi="Times New Roman"/>
                <w:sz w:val="28"/>
                <w:szCs w:val="28"/>
              </w:rPr>
              <w:t>2 059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5879E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685,0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594D" w:rsidRPr="000E0A9F" w:rsidRDefault="0081594D" w:rsidP="00815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5F0A" w:rsidRDefault="00795F0A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3304D" w:rsidRPr="00B545D3" w:rsidRDefault="008242CC" w:rsidP="00A3304D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D7535" w:rsidRPr="00B545D3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795F0A" w:rsidRDefault="00795F0A" w:rsidP="008F5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2018-2020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lastRenderedPageBreak/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 xml:space="preserve">левых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программ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позволит обеспечить улучшение жилищных у</w:t>
      </w:r>
      <w:r w:rsidR="007D7535" w:rsidRPr="007D7535">
        <w:rPr>
          <w:rFonts w:ascii="Times New Roman" w:hAnsi="Times New Roman"/>
          <w:sz w:val="28"/>
          <w:szCs w:val="28"/>
        </w:rPr>
        <w:t>с</w:t>
      </w:r>
      <w:r w:rsidR="007D7535" w:rsidRPr="007D7535">
        <w:rPr>
          <w:rFonts w:ascii="Times New Roman" w:hAnsi="Times New Roman"/>
          <w:sz w:val="28"/>
          <w:szCs w:val="28"/>
        </w:rPr>
        <w:t>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характер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95F0A" w:rsidRPr="00B545D3" w:rsidRDefault="00795F0A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29714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29714E" w:rsidRDefault="008242CC" w:rsidP="0029714E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29714E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910F2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ных направлений национального проекта «Доступное и комфортное жилье - гражданам России», который предполагает формирование системы оказания государственной поддержки определенным категориям граждан в приобрет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lastRenderedPageBreak/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основного м</w:t>
      </w:r>
      <w:r w:rsidR="00910F22">
        <w:rPr>
          <w:rFonts w:ascii="Times New Roman" w:hAnsi="Times New Roman" w:cs="Times New Roman"/>
          <w:sz w:val="28"/>
          <w:szCs w:val="28"/>
        </w:rPr>
        <w:t>е</w:t>
      </w:r>
      <w:r w:rsidR="00910F22">
        <w:rPr>
          <w:rFonts w:ascii="Times New Roman" w:hAnsi="Times New Roman" w:cs="Times New Roman"/>
          <w:sz w:val="28"/>
          <w:szCs w:val="28"/>
        </w:rPr>
        <w:t>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</w:t>
      </w:r>
      <w:r w:rsidRPr="009506C0">
        <w:rPr>
          <w:rFonts w:ascii="Times New Roman" w:hAnsi="Times New Roman" w:cs="Times New Roman"/>
          <w:sz w:val="28"/>
          <w:szCs w:val="28"/>
        </w:rPr>
        <w:t>у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дарственной поддержки в решении жилищной проблемы молодым семьям, </w:t>
      </w:r>
      <w:r>
        <w:rPr>
          <w:rFonts w:ascii="Times New Roman" w:hAnsi="Times New Roman" w:cs="Times New Roman"/>
          <w:sz w:val="28"/>
          <w:szCs w:val="28"/>
        </w:rPr>
        <w:t xml:space="preserve">признанным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</w:t>
      </w:r>
      <w:r w:rsidR="005C28E4">
        <w:rPr>
          <w:rFonts w:ascii="Times New Roman" w:hAnsi="Times New Roman" w:cs="Times New Roman"/>
          <w:sz w:val="28"/>
          <w:szCs w:val="28"/>
        </w:rPr>
        <w:t>щ</w:t>
      </w:r>
      <w:r w:rsidR="005C28E4">
        <w:rPr>
          <w:rFonts w:ascii="Times New Roman" w:hAnsi="Times New Roman" w:cs="Times New Roman"/>
          <w:sz w:val="28"/>
          <w:szCs w:val="28"/>
        </w:rPr>
        <w:t>ных условий</w:t>
      </w:r>
      <w:r w:rsidR="00131563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Участником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лищных условий понимаются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</w:t>
      </w:r>
      <w:r w:rsidRPr="009506C0">
        <w:rPr>
          <w:rFonts w:ascii="Times New Roman" w:hAnsi="Times New Roman" w:cs="Times New Roman"/>
          <w:sz w:val="28"/>
          <w:szCs w:val="28"/>
        </w:rPr>
        <w:t>у</w:t>
      </w:r>
      <w:r w:rsidRPr="009506C0">
        <w:rPr>
          <w:rFonts w:ascii="Times New Roman" w:hAnsi="Times New Roman" w:cs="Times New Roman"/>
          <w:sz w:val="28"/>
          <w:szCs w:val="28"/>
        </w:rPr>
        <w:t>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</w:t>
      </w:r>
      <w:r w:rsidR="00D07B98">
        <w:rPr>
          <w:rFonts w:ascii="Times New Roman" w:hAnsi="Times New Roman" w:cs="Times New Roman"/>
          <w:sz w:val="28"/>
          <w:szCs w:val="28"/>
        </w:rPr>
        <w:t>п</w:t>
      </w:r>
      <w:r w:rsidR="00D07B98">
        <w:rPr>
          <w:rFonts w:ascii="Times New Roman" w:hAnsi="Times New Roman" w:cs="Times New Roman"/>
          <w:sz w:val="28"/>
          <w:szCs w:val="28"/>
        </w:rPr>
        <w:t>латы расчетной (средней) стоимости</w:t>
      </w:r>
      <w:proofErr w:type="gramEnd"/>
      <w:r w:rsidR="00D07B98">
        <w:rPr>
          <w:rFonts w:ascii="Times New Roman" w:hAnsi="Times New Roman" w:cs="Times New Roman"/>
          <w:sz w:val="28"/>
          <w:szCs w:val="28"/>
        </w:rPr>
        <w:t xml:space="preserve"> жилья в части, превышающей размер с</w:t>
      </w:r>
      <w:r w:rsidR="00D07B98">
        <w:rPr>
          <w:rFonts w:ascii="Times New Roman" w:hAnsi="Times New Roman" w:cs="Times New Roman"/>
          <w:sz w:val="28"/>
          <w:szCs w:val="28"/>
        </w:rPr>
        <w:t>о</w:t>
      </w:r>
      <w:r w:rsidR="00D07B98">
        <w:rPr>
          <w:rFonts w:ascii="Times New Roman" w:hAnsi="Times New Roman" w:cs="Times New Roman"/>
          <w:sz w:val="28"/>
          <w:szCs w:val="28"/>
        </w:rPr>
        <w:t>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беспечение предоставления молодым семьям - участникам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социальных выплат на приобретение жилья </w:t>
      </w:r>
      <w:proofErr w:type="spellStart"/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индивидуального жилого дома </w:t>
      </w:r>
      <w:proofErr w:type="spell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создание условий для привлечения молодыми семьями собственных средств, финансовых сре</w:t>
      </w:r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>едитных и других организаций, предоставля</w:t>
      </w:r>
      <w:r w:rsidR="00194B97" w:rsidRPr="009506C0">
        <w:rPr>
          <w:rFonts w:ascii="Times New Roman" w:hAnsi="Times New Roman" w:cs="Times New Roman"/>
          <w:sz w:val="28"/>
          <w:szCs w:val="28"/>
        </w:rPr>
        <w:t>ю</w:t>
      </w:r>
      <w:r w:rsidR="00194B97" w:rsidRPr="009506C0">
        <w:rPr>
          <w:rFonts w:ascii="Times New Roman" w:hAnsi="Times New Roman" w:cs="Times New Roman"/>
          <w:sz w:val="28"/>
          <w:szCs w:val="28"/>
        </w:rPr>
        <w:t>щих кредиты и займы для приобретения жилья или строительства индивид</w:t>
      </w:r>
      <w:r w:rsidR="00194B97" w:rsidRPr="009506C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ального жилья, в том числе ипотечные жилищные кредиты.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нуждающейся в улучшении жилищных у</w:t>
      </w:r>
      <w:r w:rsidR="00194B97" w:rsidRPr="009506C0">
        <w:rPr>
          <w:rFonts w:ascii="Times New Roman" w:hAnsi="Times New Roman" w:cs="Times New Roman"/>
          <w:sz w:val="28"/>
          <w:szCs w:val="28"/>
        </w:rPr>
        <w:t>с</w:t>
      </w:r>
      <w:r w:rsidR="00194B97" w:rsidRPr="009506C0">
        <w:rPr>
          <w:rFonts w:ascii="Times New Roman" w:hAnsi="Times New Roman" w:cs="Times New Roman"/>
          <w:sz w:val="28"/>
          <w:szCs w:val="28"/>
        </w:rPr>
        <w:t>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 досрочное достижение целей и задач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>, а также измен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2018-2020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основного 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лищной проблемы молодых семей, признанных в установленном порядке, ну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дающимися в улучшении жилищных условий, снижение уровня социальной напряженности в молодежной среде Тимашевского городского поселения Т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машевского района.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</w:t>
      </w:r>
      <w:r w:rsidR="0040083A">
        <w:rPr>
          <w:rFonts w:ascii="Times New Roman" w:hAnsi="Times New Roman"/>
          <w:sz w:val="28"/>
          <w:szCs w:val="28"/>
        </w:rPr>
        <w:t>т</w:t>
      </w:r>
      <w:r w:rsidR="0040083A">
        <w:rPr>
          <w:rFonts w:ascii="Times New Roman" w:hAnsi="Times New Roman"/>
          <w:sz w:val="28"/>
          <w:szCs w:val="28"/>
        </w:rPr>
        <w:t>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25 июня 2019 г. № 458)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EC3767" w:rsidRPr="00FC21A5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 от 16 ноября 2015 г.</w:t>
      </w:r>
      <w:r w:rsidR="00EC3767" w:rsidRPr="00FC21A5">
        <w:rPr>
          <w:rFonts w:ascii="Times New Roman" w:hAnsi="Times New Roman"/>
          <w:sz w:val="28"/>
          <w:szCs w:val="28"/>
        </w:rPr>
        <w:t xml:space="preserve"> № 1038 «Об утверждении государственной программы Краснодарского края «Комплексное и устойчивое развитие Краснодарского края в сфере строительства и архитектуры». </w:t>
      </w:r>
    </w:p>
    <w:p w:rsidR="007D7535" w:rsidRDefault="007D7535" w:rsidP="00EC37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763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657633">
        <w:rPr>
          <w:rFonts w:ascii="Times New Roman" w:hAnsi="Times New Roman"/>
          <w:sz w:val="28"/>
          <w:szCs w:val="28"/>
        </w:rPr>
        <w:t>подп</w:t>
      </w:r>
      <w:r w:rsidRPr="0065763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FA0D6A">
        <w:rPr>
          <w:rFonts w:ascii="Times New Roman" w:hAnsi="Times New Roman"/>
          <w:sz w:val="28"/>
          <w:szCs w:val="24"/>
        </w:rPr>
        <w:t>12 918</w:t>
      </w:r>
      <w:r w:rsidR="00794191">
        <w:rPr>
          <w:rFonts w:ascii="Times New Roman" w:hAnsi="Times New Roman"/>
          <w:sz w:val="28"/>
          <w:szCs w:val="24"/>
        </w:rPr>
        <w:t>,</w:t>
      </w:r>
      <w:r w:rsidR="005879E3">
        <w:rPr>
          <w:rFonts w:ascii="Times New Roman" w:hAnsi="Times New Roman"/>
          <w:sz w:val="28"/>
          <w:szCs w:val="24"/>
        </w:rPr>
        <w:t>2</w:t>
      </w:r>
      <w:r w:rsidR="004759D6" w:rsidRPr="00657633">
        <w:rPr>
          <w:rFonts w:ascii="Times New Roman" w:hAnsi="Times New Roman"/>
          <w:sz w:val="28"/>
          <w:szCs w:val="28"/>
        </w:rPr>
        <w:t xml:space="preserve"> </w:t>
      </w:r>
      <w:r w:rsidR="00083563" w:rsidRPr="00657633">
        <w:rPr>
          <w:rFonts w:ascii="Times New Roman" w:hAnsi="Times New Roman"/>
          <w:sz w:val="28"/>
          <w:szCs w:val="28"/>
        </w:rPr>
        <w:t>тыс.</w:t>
      </w:r>
      <w:r w:rsidR="00EB1935" w:rsidRPr="00657633">
        <w:rPr>
          <w:rFonts w:ascii="Times New Roman" w:hAnsi="Times New Roman"/>
          <w:sz w:val="28"/>
          <w:szCs w:val="28"/>
        </w:rPr>
        <w:t xml:space="preserve"> </w:t>
      </w:r>
      <w:r w:rsidR="00083563" w:rsidRPr="00657633">
        <w:rPr>
          <w:rFonts w:ascii="Times New Roman" w:hAnsi="Times New Roman"/>
          <w:sz w:val="28"/>
          <w:szCs w:val="28"/>
        </w:rPr>
        <w:t>руб.</w:t>
      </w:r>
      <w:r w:rsidR="000F0265" w:rsidRPr="0065763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F60454" w:rsidRPr="00657633">
        <w:rPr>
          <w:rFonts w:ascii="Times New Roman" w:hAnsi="Times New Roman"/>
          <w:sz w:val="28"/>
          <w:szCs w:val="28"/>
        </w:rPr>
        <w:t xml:space="preserve">           </w:t>
      </w:r>
      <w:r w:rsidR="00FA0D6A">
        <w:rPr>
          <w:rFonts w:ascii="Times New Roman" w:hAnsi="Times New Roman"/>
          <w:sz w:val="28"/>
          <w:szCs w:val="28"/>
        </w:rPr>
        <w:t>5 391,9</w:t>
      </w:r>
      <w:r w:rsidR="000F0265" w:rsidRPr="00657633">
        <w:rPr>
          <w:rFonts w:ascii="Times New Roman" w:hAnsi="Times New Roman"/>
          <w:sz w:val="28"/>
          <w:szCs w:val="28"/>
        </w:rPr>
        <w:t xml:space="preserve"> тыс. руб.</w:t>
      </w:r>
    </w:p>
    <w:p w:rsidR="00795F0A" w:rsidRPr="00B545D3" w:rsidRDefault="00795F0A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B545D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45D3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795F0A" w:rsidRDefault="00795F0A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предполагает оказание молодым семьям – участникам </w:t>
      </w:r>
      <w:r w:rsidR="00711B93">
        <w:rPr>
          <w:rFonts w:ascii="Times New Roman" w:hAnsi="Times New Roman"/>
          <w:sz w:val="28"/>
          <w:szCs w:val="28"/>
        </w:rPr>
        <w:t>основного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</w:t>
      </w:r>
      <w:r w:rsidRPr="007D7535">
        <w:rPr>
          <w:rFonts w:ascii="Times New Roman" w:hAnsi="Times New Roman"/>
          <w:sz w:val="28"/>
          <w:szCs w:val="28"/>
        </w:rPr>
        <w:t>щ</w:t>
      </w:r>
      <w:r w:rsidRPr="007D7535">
        <w:rPr>
          <w:rFonts w:ascii="Times New Roman" w:hAnsi="Times New Roman"/>
          <w:sz w:val="28"/>
          <w:szCs w:val="28"/>
        </w:rPr>
        <w:t>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lastRenderedPageBreak/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BA7D17">
        <w:rPr>
          <w:rFonts w:ascii="Times New Roman" w:hAnsi="Times New Roman"/>
          <w:sz w:val="28"/>
          <w:szCs w:val="28"/>
        </w:rPr>
        <w:t>подпрограммы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</w:t>
      </w:r>
      <w:r w:rsidRPr="00ED5779">
        <w:rPr>
          <w:rFonts w:ascii="Times New Roman" w:hAnsi="Times New Roman"/>
          <w:sz w:val="28"/>
          <w:szCs w:val="28"/>
        </w:rPr>
        <w:t>д</w:t>
      </w:r>
      <w:r w:rsidRPr="00ED5779">
        <w:rPr>
          <w:rFonts w:ascii="Times New Roman" w:hAnsi="Times New Roman"/>
          <w:sz w:val="28"/>
          <w:szCs w:val="28"/>
        </w:rPr>
        <w:t xml:space="preserve">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 xml:space="preserve">нансирования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на основании предложений участн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 xml:space="preserve">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lastRenderedPageBreak/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>тия решения о разработке, формирования, реализации и оценки эффе</w:t>
      </w:r>
      <w:r w:rsidRPr="00121E49">
        <w:rPr>
          <w:rFonts w:ascii="Times New Roman" w:hAnsi="Times New Roman"/>
          <w:sz w:val="28"/>
          <w:szCs w:val="28"/>
        </w:rPr>
        <w:t>к</w:t>
      </w:r>
      <w:r w:rsidRPr="00121E49">
        <w:rPr>
          <w:rFonts w:ascii="Times New Roman" w:hAnsi="Times New Roman"/>
          <w:sz w:val="28"/>
          <w:szCs w:val="28"/>
        </w:rPr>
        <w:t xml:space="preserve">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</w:t>
      </w:r>
      <w:r w:rsidR="00861699">
        <w:rPr>
          <w:rFonts w:ascii="Times New Roman" w:hAnsi="Times New Roman"/>
          <w:sz w:val="28"/>
          <w:szCs w:val="28"/>
        </w:rPr>
        <w:t>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</w:t>
      </w:r>
      <w:r w:rsidRPr="00121E49">
        <w:rPr>
          <w:rFonts w:ascii="Times New Roman" w:hAnsi="Times New Roman"/>
          <w:sz w:val="28"/>
          <w:szCs w:val="28"/>
        </w:rPr>
        <w:t>в</w:t>
      </w:r>
      <w:r w:rsidRPr="00121E49">
        <w:rPr>
          <w:rFonts w:ascii="Times New Roman" w:hAnsi="Times New Roman"/>
          <w:sz w:val="28"/>
          <w:szCs w:val="28"/>
        </w:rPr>
        <w:t>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C08A9">
        <w:rPr>
          <w:rFonts w:ascii="Times New Roman" w:hAnsi="Times New Roman"/>
          <w:sz w:val="28"/>
          <w:szCs w:val="28"/>
        </w:rPr>
        <w:t xml:space="preserve"> </w:t>
      </w:r>
      <w:r w:rsidR="0029714E">
        <w:rPr>
          <w:rFonts w:ascii="Times New Roman" w:hAnsi="Times New Roman"/>
          <w:sz w:val="28"/>
          <w:szCs w:val="28"/>
        </w:rPr>
        <w:t xml:space="preserve">   </w:t>
      </w:r>
      <w:r w:rsidR="00EC08A9">
        <w:rPr>
          <w:rFonts w:ascii="Times New Roman" w:hAnsi="Times New Roman"/>
          <w:sz w:val="28"/>
          <w:szCs w:val="28"/>
        </w:rPr>
        <w:t>(с измен</w:t>
      </w:r>
      <w:r w:rsidR="00EC08A9">
        <w:rPr>
          <w:rFonts w:ascii="Times New Roman" w:hAnsi="Times New Roman"/>
          <w:sz w:val="28"/>
          <w:szCs w:val="28"/>
        </w:rPr>
        <w:t>е</w:t>
      </w:r>
      <w:r w:rsidR="00EC08A9">
        <w:rPr>
          <w:rFonts w:ascii="Times New Roman" w:hAnsi="Times New Roman"/>
          <w:sz w:val="28"/>
          <w:szCs w:val="28"/>
        </w:rPr>
        <w:t>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0265" w:rsidRPr="007D7535" w:rsidRDefault="000F026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C13" w:rsidRDefault="004A7C13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E30956">
        <w:rPr>
          <w:rFonts w:ascii="Times New Roman" w:hAnsi="Times New Roman"/>
          <w:sz w:val="28"/>
          <w:szCs w:val="28"/>
        </w:rPr>
        <w:t xml:space="preserve"> главы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В.С. </w:t>
      </w:r>
      <w:proofErr w:type="spellStart"/>
      <w:r w:rsidR="004A7C13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556298" w:rsidRPr="0044301F" w:rsidRDefault="00556298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271705">
      <w:headerReference w:type="even" r:id="rId8"/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36" w:rsidRDefault="00D42C36">
      <w:r>
        <w:separator/>
      </w:r>
    </w:p>
  </w:endnote>
  <w:endnote w:type="continuationSeparator" w:id="0">
    <w:p w:rsidR="00D42C36" w:rsidRDefault="00D42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36" w:rsidRDefault="00D42C36">
      <w:r>
        <w:separator/>
      </w:r>
    </w:p>
  </w:footnote>
  <w:footnote w:type="continuationSeparator" w:id="0">
    <w:p w:rsidR="00D42C36" w:rsidRDefault="00D42C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A15074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A15074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5879E3">
      <w:rPr>
        <w:rStyle w:val="a6"/>
        <w:rFonts w:ascii="Times New Roman" w:hAnsi="Times New Roman"/>
        <w:noProof/>
        <w:sz w:val="28"/>
        <w:szCs w:val="28"/>
      </w:rPr>
      <w:t>6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59F"/>
    <w:rsid w:val="00023D6A"/>
    <w:rsid w:val="0003114A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649B"/>
    <w:rsid w:val="00096ED2"/>
    <w:rsid w:val="000B4AD2"/>
    <w:rsid w:val="000C0C71"/>
    <w:rsid w:val="000E0A9F"/>
    <w:rsid w:val="000F0265"/>
    <w:rsid w:val="001016B7"/>
    <w:rsid w:val="001128B4"/>
    <w:rsid w:val="00114286"/>
    <w:rsid w:val="00116D79"/>
    <w:rsid w:val="00125D84"/>
    <w:rsid w:val="00126A8A"/>
    <w:rsid w:val="00127D0C"/>
    <w:rsid w:val="00131563"/>
    <w:rsid w:val="001338E4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5CC2"/>
    <w:rsid w:val="001A60FA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40337"/>
    <w:rsid w:val="002418EF"/>
    <w:rsid w:val="0024329C"/>
    <w:rsid w:val="002567E3"/>
    <w:rsid w:val="00261120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57B"/>
    <w:rsid w:val="003D65AE"/>
    <w:rsid w:val="003E05B3"/>
    <w:rsid w:val="003E3CED"/>
    <w:rsid w:val="003E61AA"/>
    <w:rsid w:val="003F1806"/>
    <w:rsid w:val="003F1F22"/>
    <w:rsid w:val="0040083A"/>
    <w:rsid w:val="00403BCD"/>
    <w:rsid w:val="004176B8"/>
    <w:rsid w:val="00421BA7"/>
    <w:rsid w:val="00422235"/>
    <w:rsid w:val="00433FFF"/>
    <w:rsid w:val="0043485D"/>
    <w:rsid w:val="00445338"/>
    <w:rsid w:val="00451334"/>
    <w:rsid w:val="0046445F"/>
    <w:rsid w:val="004759D6"/>
    <w:rsid w:val="004A7C13"/>
    <w:rsid w:val="004B141E"/>
    <w:rsid w:val="004B7AAF"/>
    <w:rsid w:val="004C5686"/>
    <w:rsid w:val="004C6075"/>
    <w:rsid w:val="004E7E8D"/>
    <w:rsid w:val="004F20BA"/>
    <w:rsid w:val="004F24DB"/>
    <w:rsid w:val="00502C5F"/>
    <w:rsid w:val="005100AC"/>
    <w:rsid w:val="00515642"/>
    <w:rsid w:val="0052389B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4C6B"/>
    <w:rsid w:val="006A7BB7"/>
    <w:rsid w:val="006A7F09"/>
    <w:rsid w:val="006C773C"/>
    <w:rsid w:val="006F0783"/>
    <w:rsid w:val="006F497E"/>
    <w:rsid w:val="006F5B47"/>
    <w:rsid w:val="006F7D61"/>
    <w:rsid w:val="007058B0"/>
    <w:rsid w:val="00710BDE"/>
    <w:rsid w:val="00711B93"/>
    <w:rsid w:val="007142D1"/>
    <w:rsid w:val="00715811"/>
    <w:rsid w:val="00722A8F"/>
    <w:rsid w:val="00744069"/>
    <w:rsid w:val="00744327"/>
    <w:rsid w:val="00745DA0"/>
    <w:rsid w:val="00754F33"/>
    <w:rsid w:val="007640D3"/>
    <w:rsid w:val="00770C3E"/>
    <w:rsid w:val="00784FFC"/>
    <w:rsid w:val="0078582B"/>
    <w:rsid w:val="00786646"/>
    <w:rsid w:val="00786D69"/>
    <w:rsid w:val="00794191"/>
    <w:rsid w:val="00795F0A"/>
    <w:rsid w:val="007A18E6"/>
    <w:rsid w:val="007B0612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594D"/>
    <w:rsid w:val="008218C8"/>
    <w:rsid w:val="008242CC"/>
    <w:rsid w:val="0082714D"/>
    <w:rsid w:val="00832CA6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678A"/>
    <w:rsid w:val="008A18DB"/>
    <w:rsid w:val="008A34CD"/>
    <w:rsid w:val="008B5F91"/>
    <w:rsid w:val="008B674D"/>
    <w:rsid w:val="008C0C39"/>
    <w:rsid w:val="008C310F"/>
    <w:rsid w:val="008C5C3B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71EAD"/>
    <w:rsid w:val="00975CE5"/>
    <w:rsid w:val="009837FC"/>
    <w:rsid w:val="00984F19"/>
    <w:rsid w:val="0099065F"/>
    <w:rsid w:val="009A17F8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625D3"/>
    <w:rsid w:val="00A63992"/>
    <w:rsid w:val="00A6664C"/>
    <w:rsid w:val="00A67A16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33329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E4E9C"/>
    <w:rsid w:val="00BF30CF"/>
    <w:rsid w:val="00BF46A9"/>
    <w:rsid w:val="00BF52C2"/>
    <w:rsid w:val="00C0527B"/>
    <w:rsid w:val="00C07E98"/>
    <w:rsid w:val="00C17A88"/>
    <w:rsid w:val="00C22447"/>
    <w:rsid w:val="00C435F9"/>
    <w:rsid w:val="00C501CB"/>
    <w:rsid w:val="00C50B08"/>
    <w:rsid w:val="00C530D7"/>
    <w:rsid w:val="00C625ED"/>
    <w:rsid w:val="00C639F9"/>
    <w:rsid w:val="00C67DCA"/>
    <w:rsid w:val="00C7040E"/>
    <w:rsid w:val="00C729CB"/>
    <w:rsid w:val="00C7363C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6325E"/>
    <w:rsid w:val="00D84AAB"/>
    <w:rsid w:val="00D9454F"/>
    <w:rsid w:val="00D97BDF"/>
    <w:rsid w:val="00DA1701"/>
    <w:rsid w:val="00DA7293"/>
    <w:rsid w:val="00DA7D04"/>
    <w:rsid w:val="00DC1A92"/>
    <w:rsid w:val="00DD579E"/>
    <w:rsid w:val="00DE5CD6"/>
    <w:rsid w:val="00DF671D"/>
    <w:rsid w:val="00DF7281"/>
    <w:rsid w:val="00E11C60"/>
    <w:rsid w:val="00E131FC"/>
    <w:rsid w:val="00E14F6D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B0C56"/>
    <w:rsid w:val="00EB1935"/>
    <w:rsid w:val="00EB79CA"/>
    <w:rsid w:val="00EC08A9"/>
    <w:rsid w:val="00EC34B6"/>
    <w:rsid w:val="00EC3767"/>
    <w:rsid w:val="00ED6C2A"/>
    <w:rsid w:val="00ED76B2"/>
    <w:rsid w:val="00EE7EF2"/>
    <w:rsid w:val="00F00F23"/>
    <w:rsid w:val="00F1307D"/>
    <w:rsid w:val="00F13C19"/>
    <w:rsid w:val="00F13CE0"/>
    <w:rsid w:val="00F2264A"/>
    <w:rsid w:val="00F2327F"/>
    <w:rsid w:val="00F31647"/>
    <w:rsid w:val="00F368CC"/>
    <w:rsid w:val="00F40702"/>
    <w:rsid w:val="00F425E3"/>
    <w:rsid w:val="00F460F6"/>
    <w:rsid w:val="00F5312C"/>
    <w:rsid w:val="00F60454"/>
    <w:rsid w:val="00F65090"/>
    <w:rsid w:val="00F76D27"/>
    <w:rsid w:val="00F91A56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CBC"/>
    <w:rsid w:val="00FF2FFE"/>
    <w:rsid w:val="00FF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B95F7-E18F-4820-AA00-006179D5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Bondarenko</cp:lastModifiedBy>
  <cp:revision>8</cp:revision>
  <cp:lastPrinted>2019-11-01T12:59:00Z</cp:lastPrinted>
  <dcterms:created xsi:type="dcterms:W3CDTF">2019-10-24T12:08:00Z</dcterms:created>
  <dcterms:modified xsi:type="dcterms:W3CDTF">2019-11-01T12:59:00Z</dcterms:modified>
</cp:coreProperties>
</file>